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8C" w:rsidRPr="00F46A8C" w:rsidRDefault="00F46A8C" w:rsidP="00F46A8C">
      <w:pPr>
        <w:rPr>
          <w:rFonts w:ascii="Times New Roman" w:eastAsia="Times New Roman" w:hAnsi="Times New Roman" w:cs="Times New Roman"/>
          <w:sz w:val="24"/>
          <w:szCs w:val="24"/>
        </w:rPr>
      </w:pPr>
      <w:r w:rsidRPr="00F46A8C">
        <w:rPr>
          <w:rFonts w:ascii="Arial" w:eastAsia="Times New Roman" w:hAnsi="Arial" w:cs="Arial"/>
          <w:color w:val="836D52"/>
          <w:sz w:val="18"/>
          <w:szCs w:val="18"/>
          <w:bdr w:val="none" w:sz="0" w:space="0" w:color="auto" w:frame="1"/>
        </w:rPr>
        <w:t>5 декабря 2010 г.</w:t>
      </w:r>
      <w:bookmarkStart w:id="0" w:name="_GoBack"/>
      <w:bookmarkEnd w:id="0"/>
    </w:p>
    <w:p w:rsidR="00F46A8C" w:rsidRPr="00F46A8C" w:rsidRDefault="00F46A8C" w:rsidP="00F46A8C">
      <w:pPr>
        <w:spacing w:before="75" w:after="255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6A8C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Вице-президент Фонда Гейдара Алиева в России Лейла Алиева приняла участие в церемонии открытия мемориальной плиты воинам-азербайджанцам, погибшим при обороне Ленинграда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Глава представительства Фонда Гейдара Алиева в России Лейла Алиева приняла участие в торжественной церемонии открытия мемориальной плиты воинам-азербайджанцам, павшим при обороне Ленинграда.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Открытие мемориальной плиты состоялось на Интернациональной аллее Памяти и Славы воинского мемориала «Невский пятачок». Проект создания мемориала был реализован под патронатом представительства Фонда Гейдара Алиева в России при поддержке Правительства Ленинградской области.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Вице-губернатор Ленинградской области Александр Кузнецов, выступая на церемонии, сказал: «Солдаты и офицеры с честью выполнили здесь свой долг, открытие мемориала свидетельствует о том, что народы и руководители наших государств верны памяти павших отцов и дедов».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Лейла Алиева искренне поблагодарила всех участников мероприятия, пришедших на «Невский пятачок», чтобы отдать дань памяти азербайджанским воинам, павшим в боях при обороне Ленинграда. Она отметила, что в истории человечества не было героического подвига, равного тому, который совершили народы бывшего Советского Союза во время Великой Отечественной войны и азербайджанский народ внес большой вклад в победу над гитлеровским фашизмом. Более 300 тысяч азербайджанцев погибли на полях сражений. «Известен подвиг летчика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Гусейнбалы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Алиева, который в боях под Ленинградом в одном вылете сбил 2 самолета противника, второй – уже будучи смертельно раненным, за что был удостоен высшей правительственной награды -ордена Ленина. 900 долгих дней длилась блокада Ленинграда. Сотни тысяч людей погибали от голода, холода и бомбардировок. Но ни артиллерийские обстрелы, ни постоянная угроза смерти не сломили железной воли и патриотического духа ленинградцев. Город устоял, и сегодня Санкт-Петербург процветает, день ото дня подтверждая свой статус культурной столицы мира», сказала Лейла Алиева.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Как сообщила глава представительства, в Книге памяти Азербайджанской Республики опубликован список из 850 </w:t>
      </w:r>
      <w:r w:rsidRPr="00F46A8C">
        <w:rPr>
          <w:rFonts w:ascii="Arial" w:hAnsi="Arial" w:cs="Arial"/>
          <w:color w:val="000000"/>
          <w:sz w:val="30"/>
          <w:szCs w:val="30"/>
        </w:rPr>
        <w:lastRenderedPageBreak/>
        <w:t xml:space="preserve">азербайджанцев, павших при освобождении Ленинграда от фашистской блокады в боях на Невском пятачке и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Синявинских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высотах. «Плацдарм «Невский пятачок» - одна из самых героических и трагических страниц военной истории. Почти каждые сутки состав защитников плацдарма полностью обновлялся – погибали все. Петербургским скульптором уже изготовлен и в следующем году под патронатом представительства Фонда и при поддержке правительства Ленинградской области будет установлен мемориал на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Синявинских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высотках. Подвиг воинов навсегда останется в памяти будущих поколений. Отрадно, что сегодня на церемонии присутствует много молодежи. Очень важно, что они чтят память своих отцов и дедов, которые отдали жизни за отечество. Благодаря единству и дружбе наших народов мы смогли одержать Великую победу, которая подтвердила непреложную истину, что только вместе мы достигнем мира, благополучия и счастливого будущего для наших граждан», -сказала глава представительства Фонда Гейдара Алиева в РФ.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В заключение Л.Алиева выразила благодарность губернатору Ленинградской области Валерию Сердюкову и правительству за поддержку данного проекта, а также талантливым скульпторам Геннадию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Белоусову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и Андрею Рытову, которые воплотили его в жизнь.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Генеральный консул Азербайджанской Республики в Санкт-Петербурге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Гудси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Османов в своем выступлении отметил историческое значение события- открытия мемориальной плиты воинам, павшим в боях за Ленинград в 1941-1944 годах, подчеркнув при этом, что именно благодаря дружбе и единству наших народов удалось достичь Великой победы.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Муфтий Джафар </w:t>
      </w:r>
      <w:proofErr w:type="spellStart"/>
      <w:r w:rsidRPr="00F46A8C">
        <w:rPr>
          <w:rFonts w:ascii="Arial" w:hAnsi="Arial" w:cs="Arial"/>
          <w:color w:val="000000"/>
          <w:sz w:val="30"/>
          <w:szCs w:val="30"/>
        </w:rPr>
        <w:t>Пончаев</w:t>
      </w:r>
      <w:proofErr w:type="spellEnd"/>
      <w:r w:rsidRPr="00F46A8C">
        <w:rPr>
          <w:rFonts w:ascii="Arial" w:hAnsi="Arial" w:cs="Arial"/>
          <w:color w:val="000000"/>
          <w:sz w:val="30"/>
          <w:szCs w:val="30"/>
        </w:rPr>
        <w:t xml:space="preserve"> прочитал молитву в память о погибших воинах.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После выступлений Лейла Алиева и Александр Кузнецов открыли памятную плиту, к которой участники церемонии возложили цветы. Почетный караул, прошедший перед участниками церемонии, отдал дань памяти героям.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 xml:space="preserve">Лейла Алиева также посетила музей-заповедник «Прорыв блокады Ленинграда», хранители которого рассказали о </w:t>
      </w:r>
      <w:r w:rsidRPr="00F46A8C">
        <w:rPr>
          <w:rFonts w:ascii="Arial" w:hAnsi="Arial" w:cs="Arial"/>
          <w:color w:val="000000"/>
          <w:sz w:val="30"/>
          <w:szCs w:val="30"/>
        </w:rPr>
        <w:lastRenderedPageBreak/>
        <w:t>коллекции экспонатов центрального объекта музея - диорамы, воспроизводящей события 1943 года, ставшие переломными в истории обороны Ленинграда.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Руководитель представительства Фонда Гейдара Алиева поблагодарила сотрудников музея за бережное отношение к светлой памяти погибших героев и преподнесла в дар книгу, изданную при содействии Фонда Гейдар Алиева под названием «Азербайджанцы, героически павшие при освобождении Ленинграда от фашистской блокады», в которой содержится поименный список азербайджанцев (850 человек), погибших в боях за Ленинград.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 </w:t>
      </w:r>
    </w:p>
    <w:p w:rsidR="00F46A8C" w:rsidRPr="00F46A8C" w:rsidRDefault="00F46A8C" w:rsidP="00F46A8C">
      <w:pPr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F46A8C">
        <w:rPr>
          <w:rFonts w:ascii="Arial" w:hAnsi="Arial" w:cs="Arial"/>
          <w:color w:val="000000"/>
          <w:sz w:val="30"/>
          <w:szCs w:val="30"/>
        </w:rPr>
        <w:t>В торжественной церемонии принял участие представитель МИД РФ в Екатеринбурге Владимир Запевалов, глава Кировского района Ленинградской области Николай Емельянов, представители генеральных консульств Японии и Литвы, почетного консульства Кыргызстана, представители азербайджанской диаспоры и азербайджанские студенты, обучающиеся в вузах северной столицы России.</w:t>
      </w:r>
    </w:p>
    <w:p w:rsidR="00F46A8C" w:rsidRDefault="00F46A8C"/>
    <w:sectPr w:rsidR="00F4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C"/>
    <w:rsid w:val="00987570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A7FE83-62CE-4E49-815D-8E299BD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6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6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46A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2018-05-08T18:01:00Z</dcterms:created>
  <dcterms:modified xsi:type="dcterms:W3CDTF">2018-05-08T18:01:00Z</dcterms:modified>
</cp:coreProperties>
</file>